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41E5" w14:textId="77777777" w:rsidR="006C2A31" w:rsidRPr="00672683" w:rsidRDefault="006C2A31" w:rsidP="006C2A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>II. TADQIQOT TUSHUNCHASI</w:t>
      </w:r>
    </w:p>
    <w:p w14:paraId="3C7AC2C9" w14:textId="77777777" w:rsidR="006C2A31" w:rsidRPr="00672683" w:rsidRDefault="006C2A31" w:rsidP="006C2A3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limning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maqsadi</w:t>
      </w:r>
      <w:proofErr w:type="spellEnd"/>
    </w:p>
    <w:p w14:paraId="4C8F75A1" w14:textId="77777777" w:rsidR="006C2A31" w:rsidRPr="00672683" w:rsidRDefault="006C2A31" w:rsidP="006C2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Talabalarda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36A08ECF" w14:textId="77777777" w:rsidR="006C2A31" w:rsidRPr="00672683" w:rsidRDefault="006C2A31" w:rsidP="006C2A3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68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tushunchasining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aniq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mazmuni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shakllanishi</w:t>
      </w:r>
      <w:proofErr w:type="spellEnd"/>
    </w:p>
    <w:p w14:paraId="48937590" w14:textId="77777777" w:rsidR="006C2A31" w:rsidRPr="00672683" w:rsidRDefault="006C2A31" w:rsidP="006C2A3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kundalik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izlanish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rtasidagi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farqni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anglash</w:t>
      </w:r>
      <w:proofErr w:type="spellEnd"/>
    </w:p>
    <w:p w14:paraId="5C11F166" w14:textId="77777777" w:rsidR="006C2A31" w:rsidRPr="00672683" w:rsidRDefault="006C2A31" w:rsidP="006C2A3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asosiy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belgilarini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tushunish</w:t>
      </w:r>
      <w:proofErr w:type="spellEnd"/>
    </w:p>
    <w:p w14:paraId="3766B8F6" w14:textId="77777777" w:rsidR="006C2A31" w:rsidRPr="00672683" w:rsidRDefault="006C2A31" w:rsidP="006C2A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Asosiy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ma’ruza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matni</w:t>
      </w:r>
      <w:proofErr w:type="spellEnd"/>
    </w:p>
    <w:p w14:paraId="7AD28636" w14:textId="77777777" w:rsidR="006C2A31" w:rsidRPr="00672683" w:rsidRDefault="006C2A31" w:rsidP="006C2A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kundalik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hayotda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ishlatiladi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Inson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kuni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nimanidir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rganadi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solishtiradi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xulosa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chiqaradi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Biroq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izlanish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hisoblanmaydi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7973C571" w14:textId="77777777" w:rsidR="006C2A31" w:rsidRPr="00672683" w:rsidRDefault="006C2A31" w:rsidP="006C2A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ma’lum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muammoni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etishga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qaratilgan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reja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olib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boriladigan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metodlarga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tayanuvchi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asoslangan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xulosalar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yakunlanadigan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faoliyatdir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696A7BC1" w14:textId="77777777" w:rsidR="006C2A31" w:rsidRPr="00672683" w:rsidRDefault="006C2A31" w:rsidP="006C2A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tasodifiy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lmaydi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Unda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maqsad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vazifa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metod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natija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zaro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uzviy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bog‘langan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bo‘ladi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Shu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jihati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oddiy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axborot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yig‘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ishdan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farq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351A971F" w14:textId="77777777" w:rsidR="006C2A31" w:rsidRPr="00672683" w:rsidRDefault="006C2A31" w:rsidP="006C2A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Tadqiqotning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sodda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ta’riflari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taqqoslash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8244B57" w14:textId="77777777" w:rsidR="006C2A31" w:rsidRPr="00672683" w:rsidRDefault="006C2A31" w:rsidP="006C2A3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Oddiy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ta’rif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6B2299" w14:textId="77777777" w:rsidR="006C2A31" w:rsidRPr="00672683" w:rsidRDefault="006C2A31" w:rsidP="006C2A3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nimanidir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chuqur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rganish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jarayoni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401B00D4" w14:textId="77777777" w:rsidR="006C2A31" w:rsidRPr="00672683" w:rsidRDefault="006C2A31" w:rsidP="006C2A3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ta’rif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FB9629" w14:textId="77777777" w:rsidR="006C2A31" w:rsidRPr="00672683" w:rsidRDefault="006C2A31" w:rsidP="006C2A3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muayyan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muammoni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etish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maqsadida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olib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boriladigan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metodlarga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asoslangan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ishonchli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natijalar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beruvchi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izlanish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faoliyatidir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5CBC983B" w14:textId="77777777" w:rsidR="006C2A31" w:rsidRPr="002072A5" w:rsidRDefault="006C2A31" w:rsidP="006C2A3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72A5">
        <w:rPr>
          <w:rFonts w:ascii="Segoe UI Emoji" w:hAnsi="Segoe UI Emoji" w:cs="Segoe UI Emoji"/>
          <w:b/>
          <w:bCs/>
          <w:sz w:val="28"/>
          <w:szCs w:val="28"/>
        </w:rPr>
        <w:t>📌</w:t>
      </w:r>
      <w:proofErr w:type="spellStart"/>
      <w:r w:rsidRPr="002072A5">
        <w:rPr>
          <w:rFonts w:ascii="Times New Roman" w:hAnsi="Times New Roman" w:cs="Times New Roman"/>
          <w:b/>
          <w:bCs/>
          <w:sz w:val="28"/>
          <w:szCs w:val="28"/>
        </w:rPr>
        <w:t>Izoh</w:t>
      </w:r>
      <w:proofErr w:type="spellEnd"/>
      <w:r w:rsidRPr="002072A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28FA81" w14:textId="77777777" w:rsidR="006C2A31" w:rsidRPr="00672683" w:rsidRDefault="006C2A31" w:rsidP="006C2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ta’rifda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muammo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metod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natija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majburiy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unsurlar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211F165C" w14:textId="77777777" w:rsidR="006C2A31" w:rsidRPr="00672683" w:rsidRDefault="006C2A31" w:rsidP="006C2A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Kundalik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izlanish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farqi</w:t>
      </w:r>
      <w:proofErr w:type="spellEnd"/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3298"/>
      </w:tblGrid>
      <w:tr w:rsidR="006C2A31" w:rsidRPr="00672683" w14:paraId="71D769B6" w14:textId="77777777" w:rsidTr="00B613D9">
        <w:trPr>
          <w:tblHeader/>
          <w:tblCellSpacing w:w="15" w:type="dxa"/>
          <w:jc w:val="center"/>
        </w:trPr>
        <w:tc>
          <w:tcPr>
            <w:tcW w:w="3031" w:type="dxa"/>
            <w:vAlign w:val="center"/>
            <w:hideMark/>
          </w:tcPr>
          <w:p w14:paraId="40A985B0" w14:textId="77777777" w:rsidR="006C2A31" w:rsidRPr="00672683" w:rsidRDefault="006C2A31" w:rsidP="00B613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Kundalik</w:t>
            </w:r>
            <w:proofErr w:type="spellEnd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izlanish</w:t>
            </w:r>
            <w:proofErr w:type="spellEnd"/>
          </w:p>
        </w:tc>
        <w:tc>
          <w:tcPr>
            <w:tcW w:w="3253" w:type="dxa"/>
            <w:vAlign w:val="center"/>
            <w:hideMark/>
          </w:tcPr>
          <w:p w14:paraId="427A889B" w14:textId="77777777" w:rsidR="006C2A31" w:rsidRPr="00672683" w:rsidRDefault="006C2A31" w:rsidP="00B613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Ilmiy</w:t>
            </w:r>
            <w:proofErr w:type="spellEnd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tadqiqot</w:t>
            </w:r>
            <w:proofErr w:type="spellEnd"/>
          </w:p>
        </w:tc>
      </w:tr>
      <w:tr w:rsidR="006C2A31" w:rsidRPr="00672683" w14:paraId="585D4689" w14:textId="77777777" w:rsidTr="00B613D9">
        <w:trPr>
          <w:tblCellSpacing w:w="15" w:type="dxa"/>
          <w:jc w:val="center"/>
        </w:trPr>
        <w:tc>
          <w:tcPr>
            <w:tcW w:w="3031" w:type="dxa"/>
            <w:vAlign w:val="center"/>
            <w:hideMark/>
          </w:tcPr>
          <w:p w14:paraId="6FFF6F4A" w14:textId="77777777" w:rsidR="006C2A31" w:rsidRPr="00672683" w:rsidRDefault="006C2A31" w:rsidP="00B613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Tasodifiy</w:t>
            </w:r>
            <w:proofErr w:type="spellEnd"/>
          </w:p>
        </w:tc>
        <w:tc>
          <w:tcPr>
            <w:tcW w:w="3253" w:type="dxa"/>
            <w:vAlign w:val="center"/>
            <w:hideMark/>
          </w:tcPr>
          <w:p w14:paraId="355D539C" w14:textId="77777777" w:rsidR="006C2A31" w:rsidRPr="00672683" w:rsidRDefault="006C2A31" w:rsidP="00B613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Rejali</w:t>
            </w:r>
            <w:proofErr w:type="spellEnd"/>
          </w:p>
        </w:tc>
      </w:tr>
      <w:tr w:rsidR="006C2A31" w:rsidRPr="00672683" w14:paraId="63D6B229" w14:textId="77777777" w:rsidTr="00B613D9">
        <w:trPr>
          <w:tblCellSpacing w:w="15" w:type="dxa"/>
          <w:jc w:val="center"/>
        </w:trPr>
        <w:tc>
          <w:tcPr>
            <w:tcW w:w="3031" w:type="dxa"/>
            <w:vAlign w:val="center"/>
            <w:hideMark/>
          </w:tcPr>
          <w:p w14:paraId="0D67DED3" w14:textId="77777777" w:rsidR="006C2A31" w:rsidRPr="00672683" w:rsidRDefault="006C2A31" w:rsidP="00B613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Subyektiv</w:t>
            </w:r>
            <w:proofErr w:type="spellEnd"/>
          </w:p>
        </w:tc>
        <w:tc>
          <w:tcPr>
            <w:tcW w:w="3253" w:type="dxa"/>
            <w:vAlign w:val="center"/>
            <w:hideMark/>
          </w:tcPr>
          <w:p w14:paraId="64DBEB17" w14:textId="77777777" w:rsidR="006C2A31" w:rsidRPr="00672683" w:rsidRDefault="006C2A31" w:rsidP="00B613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Ilmiy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asoslangan</w:t>
            </w:r>
            <w:proofErr w:type="spellEnd"/>
          </w:p>
        </w:tc>
      </w:tr>
      <w:tr w:rsidR="006C2A31" w:rsidRPr="00672683" w14:paraId="240CC670" w14:textId="77777777" w:rsidTr="00B613D9">
        <w:trPr>
          <w:tblCellSpacing w:w="15" w:type="dxa"/>
          <w:jc w:val="center"/>
        </w:trPr>
        <w:tc>
          <w:tcPr>
            <w:tcW w:w="3031" w:type="dxa"/>
            <w:vAlign w:val="center"/>
            <w:hideMark/>
          </w:tcPr>
          <w:p w14:paraId="3E7DC2CF" w14:textId="77777777" w:rsidR="006C2A31" w:rsidRPr="00672683" w:rsidRDefault="006C2A31" w:rsidP="00B613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Metodsiz</w:t>
            </w:r>
            <w:proofErr w:type="spellEnd"/>
          </w:p>
        </w:tc>
        <w:tc>
          <w:tcPr>
            <w:tcW w:w="3253" w:type="dxa"/>
            <w:vAlign w:val="center"/>
            <w:hideMark/>
          </w:tcPr>
          <w:p w14:paraId="79A758F6" w14:textId="77777777" w:rsidR="006C2A31" w:rsidRPr="00672683" w:rsidRDefault="006C2A31" w:rsidP="00B613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Metodlarga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tayangan</w:t>
            </w:r>
            <w:proofErr w:type="spellEnd"/>
          </w:p>
        </w:tc>
      </w:tr>
      <w:tr w:rsidR="006C2A31" w:rsidRPr="00672683" w14:paraId="44AC9862" w14:textId="77777777" w:rsidTr="00B613D9">
        <w:trPr>
          <w:tblCellSpacing w:w="15" w:type="dxa"/>
          <w:jc w:val="center"/>
        </w:trPr>
        <w:tc>
          <w:tcPr>
            <w:tcW w:w="3031" w:type="dxa"/>
            <w:vAlign w:val="center"/>
            <w:hideMark/>
          </w:tcPr>
          <w:p w14:paraId="19256DEA" w14:textId="77777777" w:rsidR="006C2A31" w:rsidRPr="00672683" w:rsidRDefault="006C2A31" w:rsidP="00B613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Xulosa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umumiy</w:t>
            </w:r>
            <w:proofErr w:type="spellEnd"/>
          </w:p>
        </w:tc>
        <w:tc>
          <w:tcPr>
            <w:tcW w:w="3253" w:type="dxa"/>
            <w:vAlign w:val="center"/>
            <w:hideMark/>
          </w:tcPr>
          <w:p w14:paraId="4BF65877" w14:textId="77777777" w:rsidR="006C2A31" w:rsidRPr="00672683" w:rsidRDefault="006C2A31" w:rsidP="00B613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Xulosa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isbotlangan</w:t>
            </w:r>
            <w:proofErr w:type="spellEnd"/>
          </w:p>
        </w:tc>
      </w:tr>
    </w:tbl>
    <w:p w14:paraId="2C5EC88F" w14:textId="77777777" w:rsidR="006C2A31" w:rsidRPr="00672683" w:rsidRDefault="006C2A31" w:rsidP="006C2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40F170" w14:textId="77777777" w:rsidR="006C2A31" w:rsidRPr="00672683" w:rsidRDefault="006C2A31" w:rsidP="006C2A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2.4. “Bu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tadqiqotmi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?” –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interaktiv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mashq</w:t>
      </w:r>
      <w:proofErr w:type="spellEnd"/>
    </w:p>
    <w:p w14:paraId="157B2736" w14:textId="77777777" w:rsidR="006C2A31" w:rsidRPr="00672683" w:rsidRDefault="006C2A31" w:rsidP="006C2A3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Topshiriq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beriladi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9C0E12" w14:textId="77777777" w:rsidR="006C2A31" w:rsidRPr="00672683" w:rsidRDefault="006C2A31" w:rsidP="006C2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holatlarni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baholang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6DD49F01" w14:textId="77777777" w:rsidR="006C2A31" w:rsidRPr="00672683" w:rsidRDefault="006C2A31" w:rsidP="006C2A3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internetdan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5 ta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maqolani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chirib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referat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topshirdi</w:t>
      </w:r>
      <w:proofErr w:type="spellEnd"/>
    </w:p>
    <w:p w14:paraId="10E4DABC" w14:textId="77777777" w:rsidR="006C2A31" w:rsidRPr="00672683" w:rsidRDefault="006C2A31" w:rsidP="006C2A3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muammoni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aniqlab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sabablarni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qildi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xulosa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chiqardi</w:t>
      </w:r>
      <w:proofErr w:type="spellEnd"/>
    </w:p>
    <w:p w14:paraId="36A80B08" w14:textId="77777777" w:rsidR="006C2A31" w:rsidRPr="00672683" w:rsidRDefault="006C2A31" w:rsidP="006C2A3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faqat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darslikdagi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fikrlarni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qayta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yozdi</w:t>
      </w:r>
      <w:proofErr w:type="spellEnd"/>
    </w:p>
    <w:p w14:paraId="67BBF63D" w14:textId="77777777" w:rsidR="006C2A31" w:rsidRPr="00672683" w:rsidRDefault="006C2A31" w:rsidP="006C2A3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tajriba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tkazib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natijalarni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solishtirdi</w:t>
      </w:r>
      <w:proofErr w:type="spellEnd"/>
    </w:p>
    <w:p w14:paraId="30E2752D" w14:textId="77777777" w:rsidR="006C2A31" w:rsidRPr="00672683" w:rsidRDefault="006C2A31" w:rsidP="006C2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683">
        <w:rPr>
          <w:rFonts w:ascii="Segoe UI Emoji" w:hAnsi="Segoe UI Emoji" w:cs="Segoe UI Emoji"/>
          <w:sz w:val="28"/>
          <w:szCs w:val="28"/>
        </w:rPr>
        <w:t>👉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tadqiqotga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yaqin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holatlar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7268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7AB61237" w14:textId="77777777" w:rsidR="006C2A31" w:rsidRPr="00672683" w:rsidRDefault="006C2A31" w:rsidP="006C2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683">
        <w:rPr>
          <w:rFonts w:ascii="Segoe UI Emoji" w:hAnsi="Segoe UI Emoji" w:cs="Segoe UI Emoji"/>
          <w:sz w:val="28"/>
          <w:szCs w:val="28"/>
        </w:rPr>
        <w:t>📌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Muhokama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qilinadi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35E5C423" w14:textId="77777777" w:rsidR="006C2A31" w:rsidRPr="00672683" w:rsidRDefault="006C2A31" w:rsidP="006C2A3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Nima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emas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?</w:t>
      </w:r>
    </w:p>
    <w:p w14:paraId="4AA24BCE" w14:textId="77777777" w:rsidR="006C2A31" w:rsidRPr="00672683" w:rsidRDefault="006C2A31" w:rsidP="006C2A3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elementlar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yetishmayapti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?</w:t>
      </w:r>
    </w:p>
    <w:p w14:paraId="4F42F68D" w14:textId="77777777" w:rsidR="006C2A31" w:rsidRPr="00672683" w:rsidRDefault="006C2A31" w:rsidP="006C2A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2.5</w:t>
      </w: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lim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yakuni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F95B75" w14:textId="77777777" w:rsidR="006C2A31" w:rsidRPr="00672683" w:rsidRDefault="006C2A31" w:rsidP="006C2A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Demak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tartibli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asoslangan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maqsadga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naltirilgan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faoliyatdir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Keyingi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limda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biz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shakllarda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amalga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oshirilishini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o‘quv-ilmiy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ishlarning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turlari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tanishamiz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37368859" w14:textId="77777777" w:rsidR="006C2A31" w:rsidRDefault="006C2A31" w:rsidP="006C2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C9FC66" w14:textId="77777777" w:rsidR="008C0D38" w:rsidRDefault="008C0D38"/>
    <w:sectPr w:rsidR="008C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5EB"/>
    <w:multiLevelType w:val="hybridMultilevel"/>
    <w:tmpl w:val="F2DEA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051CAB"/>
    <w:multiLevelType w:val="hybridMultilevel"/>
    <w:tmpl w:val="0FE8B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5157B"/>
    <w:multiLevelType w:val="hybridMultilevel"/>
    <w:tmpl w:val="64880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31"/>
    <w:rsid w:val="000E204A"/>
    <w:rsid w:val="006C2A31"/>
    <w:rsid w:val="008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D638"/>
  <w15:chartTrackingRefBased/>
  <w15:docId w15:val="{228D87D2-5DBA-42F7-981C-CFF9478D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A3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2026-04-07T07:12:00Z</dcterms:created>
  <dcterms:modified xsi:type="dcterms:W3CDTF">2026-04-07T07:13:00Z</dcterms:modified>
</cp:coreProperties>
</file>